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Times New Roman" w:asciiTheme="majorHAnsi" w:hAnsiTheme="majorHAnsi"/>
          <w:color w:val="000000"/>
          <w:sz w:val="18"/>
          <w:szCs w:val="18"/>
        </w:rPr>
      </w:pPr>
      <w:r>
        <w:rPr>
          <w:rFonts w:cs="Times New Roman" w:ascii="Calibri" w:hAnsi="Calibri"/>
          <w:color w:val="000000"/>
          <w:sz w:val="18"/>
          <w:szCs w:val="18"/>
        </w:rPr>
      </w:r>
      <w:bookmarkStart w:id="0" w:name="_GoBack"/>
      <w:bookmarkStart w:id="1" w:name="_GoBack"/>
      <w:bookmarkEnd w:id="1"/>
    </w:p>
    <w:tbl>
      <w:tblPr>
        <w:tblW w:w="5000" w:type="pct"/>
        <w:jc w:val="center"/>
        <w:tblInd w:w="0" w:type="dxa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firstRow="1" w:noVBand="0" w:lastRow="1" w:firstColumn="1" w:lastColumn="1" w:noHBand="0" w:val="01e0"/>
      </w:tblPr>
      <w:tblGrid>
        <w:gridCol w:w="3429"/>
        <w:gridCol w:w="3149"/>
        <w:gridCol w:w="3060"/>
      </w:tblGrid>
      <w:tr>
        <w:trPr>
          <w:tblHeader w:val="true"/>
          <w:trHeight w:val="504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808080" w:themeFill="background1" w:themeFillShade="80" w:val="clear"/>
            <w:vAlign w:val="center"/>
          </w:tcPr>
          <w:p>
            <w:pPr>
              <w:pStyle w:val="Heading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Fortrydelsesformular til Skind og Uld</w:t>
            </w:r>
          </w:p>
        </w:tc>
      </w:tr>
      <w:tr>
        <w:trPr>
          <w:trHeight w:val="288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9D9D9" w:themeFill="background1" w:themeFillShade="d9" w:val="clear"/>
            <w:vAlign w:val="center"/>
          </w:tcPr>
          <w:p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VirksomhedENs informationer</w:t>
            </w:r>
          </w:p>
        </w:tc>
      </w:tr>
      <w:tr>
        <w:trPr>
          <w:trHeight w:val="259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  <w:r>
              <w:rPr>
                <w:color w:val="auto"/>
                <w:sz w:val="24"/>
                <w:szCs w:val="24"/>
              </w:rPr>
              <w:t>Skind og Uld</w:t>
            </w:r>
          </w:p>
        </w:tc>
      </w:tr>
      <w:tr>
        <w:trPr>
          <w:trHeight w:val="259" w:hRule="atLeast"/>
          <w:cantSplit w:val="true"/>
        </w:trPr>
        <w:tc>
          <w:tcPr>
            <w:tcW w:w="3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CVR.NR.: </w:t>
            </w:r>
            <w:r>
              <w:rPr>
                <w:color w:val="FF0000"/>
                <w:sz w:val="24"/>
                <w:szCs w:val="24"/>
              </w:rPr>
              <w:t>28912870</w:t>
            </w:r>
          </w:p>
        </w:tc>
        <w:tc>
          <w:tcPr>
            <w:tcW w:w="3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Telefon: </w:t>
            </w:r>
            <w:r>
              <w:rPr>
                <w:color w:val="FF0000"/>
                <w:sz w:val="24"/>
                <w:szCs w:val="24"/>
              </w:rPr>
              <w:t>60937674</w:t>
            </w: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r>
              <w:rPr>
                <w:color w:val="FF0000"/>
                <w:sz w:val="24"/>
                <w:szCs w:val="24"/>
              </w:rPr>
              <w:t>mr@skindoguld.dk</w:t>
            </w:r>
          </w:p>
        </w:tc>
      </w:tr>
      <w:tr>
        <w:trPr>
          <w:trHeight w:val="259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Virksomhedsadresse: </w:t>
            </w:r>
            <w:r>
              <w:rPr>
                <w:color w:val="FF0000"/>
                <w:sz w:val="24"/>
                <w:szCs w:val="24"/>
              </w:rPr>
              <w:t>Møllergade 35, B</w:t>
            </w:r>
          </w:p>
        </w:tc>
      </w:tr>
      <w:tr>
        <w:trPr>
          <w:trHeight w:val="259" w:hRule="atLeast"/>
          <w:cantSplit w:val="true"/>
        </w:trPr>
        <w:tc>
          <w:tcPr>
            <w:tcW w:w="3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Postnummer: </w:t>
            </w:r>
            <w:r>
              <w:rPr>
                <w:color w:val="FF0000"/>
                <w:sz w:val="24"/>
                <w:szCs w:val="24"/>
              </w:rPr>
              <w:t>5700</w:t>
            </w:r>
          </w:p>
        </w:tc>
        <w:tc>
          <w:tcPr>
            <w:tcW w:w="62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By: </w:t>
            </w:r>
            <w:r>
              <w:rPr>
                <w:color w:val="FF0000"/>
                <w:sz w:val="24"/>
                <w:szCs w:val="24"/>
              </w:rPr>
              <w:t>Svendborg</w:t>
            </w:r>
          </w:p>
        </w:tc>
      </w:tr>
      <w:tr>
        <w:trPr>
          <w:trHeight w:val="288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9D9D9" w:themeFill="background1" w:themeFillShade="d9" w:val="clear"/>
            <w:vAlign w:val="center"/>
          </w:tcPr>
          <w:p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Kundens informationer</w:t>
            </w:r>
          </w:p>
        </w:tc>
      </w:tr>
      <w:tr>
        <w:trPr>
          <w:trHeight w:val="259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Navn:</w:t>
            </w:r>
          </w:p>
        </w:tc>
      </w:tr>
      <w:tr>
        <w:trPr>
          <w:trHeight w:val="259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</w:tr>
      <w:tr>
        <w:trPr>
          <w:trHeight w:val="259" w:hRule="atLeast"/>
          <w:cantSplit w:val="true"/>
        </w:trPr>
        <w:tc>
          <w:tcPr>
            <w:tcW w:w="3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2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>
          <w:trHeight w:val="259" w:hRule="atLeast"/>
          <w:cantSplit w:val="true"/>
        </w:trPr>
        <w:tc>
          <w:tcPr>
            <w:tcW w:w="65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</w:t>
            </w: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Postnummer:</w:t>
            </w:r>
          </w:p>
        </w:tc>
      </w:tr>
      <w:tr>
        <w:trPr>
          <w:trHeight w:val="288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9D9D9" w:themeFill="background1" w:themeFillShade="d9" w:val="clear"/>
            <w:vAlign w:val="center"/>
          </w:tcPr>
          <w:p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a-DK"/>
              </w:rPr>
              <w:t>Følgende varer hvor fortrydelsesretten skal gøres gældende</w:t>
            </w:r>
          </w:p>
        </w:tc>
      </w:tr>
      <w:tr>
        <w:trPr>
          <w:trHeight w:val="1240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9D9D9" w:themeFill="background1" w:themeFillShade="d9" w:val="clear"/>
            <w:vAlign w:val="center"/>
          </w:tcPr>
          <w:p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a-DK"/>
              </w:rPr>
              <w:t>Dato for modtagelse af ovenstående varer</w:t>
            </w:r>
          </w:p>
        </w:tc>
      </w:tr>
      <w:tr>
        <w:trPr>
          <w:trHeight w:val="259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</w:tc>
      </w:tr>
      <w:tr>
        <w:trPr>
          <w:trHeight w:val="288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9D9D9" w:themeFill="background1" w:themeFillShade="d9" w:val="clear"/>
            <w:vAlign w:val="center"/>
          </w:tcPr>
          <w:p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Kundens underskrift</w:t>
            </w:r>
          </w:p>
        </w:tc>
      </w:tr>
      <w:tr>
        <w:trPr>
          <w:trHeight w:val="576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Calibri" w:hAnsi="Calibri" w:asciiTheme="majorHAnsi" w:hAnsiTheme="majorHAnsi"/>
                <w:color w:val="000000"/>
                <w:sz w:val="24"/>
                <w:szCs w:val="24"/>
              </w:rPr>
              <w:t>Jeg meddeler herved, at jeg ønsker at gøre fortrydelsesretten gældende i forbindelse med ovenstående varer.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Calibri" w:hAnsi="Calibri" w:asciiTheme="majorHAnsi" w:hAnsiTheme="majorHAnsi"/>
                <w:color w:val="000000"/>
                <w:sz w:val="24"/>
                <w:szCs w:val="24"/>
              </w:rPr>
              <w:t>Samtidigt vedstår jeg at alle informationer jeg har påført fortrydelsesformularen er rigtige.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Kundens underskrift</w:t>
      </w:r>
      <w:r>
        <w:rPr>
          <w:sz w:val="24"/>
          <w:szCs w:val="24"/>
        </w:rPr>
        <w:t>:</w:t>
        <w:tab/>
        <w:tab/>
        <w:tab/>
        <w:tab/>
      </w:r>
      <w:r>
        <w:rPr>
          <w:b/>
          <w:sz w:val="24"/>
          <w:szCs w:val="24"/>
        </w:rPr>
        <w:t>Dato</w:t>
      </w:r>
      <w:r>
        <w:rPr>
          <w:sz w:val="24"/>
          <w:szCs w:val="24"/>
        </w:rPr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</w:t>
        <w:tab/>
        <w:tab/>
        <w:tab/>
        <w:t>________________________________</w:t>
      </w:r>
    </w:p>
    <w:p>
      <w:pPr>
        <w:pStyle w:val="Normal"/>
        <w:rPr>
          <w:rFonts w:ascii="Calibri" w:hAnsi="Calibri" w:eastAsia="Times New Roman" w:cs="Times New Roman" w:asciiTheme="majorHAnsi" w:hAnsiTheme="majorHAnsi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</w:rPr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sectPr>
      <w:type w:val="nextPage"/>
      <w:pgSz w:w="11906" w:h="16838"/>
      <w:pgMar w:left="1134" w:right="1134" w:gutter="0" w:header="0" w:top="170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a-DK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da-DK" w:eastAsia="da-D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da-DK" w:eastAsia="da-DK" w:bidi="ar-SA"/>
    </w:rPr>
  </w:style>
  <w:style w:type="paragraph" w:styleId="Heading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="Calibri" w:hAnsi="Calibri" w:eastAsia="Times New Roman" w:cs="Times New Roman" w:asciiTheme="majorHAnsi" w:hAnsiTheme="majorHAnsi"/>
      <w:b/>
      <w:caps/>
      <w:color w:themeColor="background1" w:val="FFFFFF"/>
      <w:lang w:val="en-US" w:eastAsia="en-US"/>
    </w:rPr>
  </w:style>
  <w:style w:type="paragraph" w:styleId="Heading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="Calibri" w:hAnsi="Calibri" w:eastAsia="Times New Roman" w:cs="Times New Roman" w:asciiTheme="majorHAnsi" w:hAnsiTheme="majorHAnsi"/>
      <w:b/>
      <w:caps/>
      <w:sz w:val="16"/>
      <w:szCs w:val="1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nderline" w:customStyle="1">
    <w:name w:val="underline"/>
    <w:basedOn w:val="DefaultParagraphFont"/>
    <w:qFormat/>
    <w:rsid w:val="000043d5"/>
    <w:rPr/>
  </w:style>
  <w:style w:type="character" w:styleId="Hyperlink">
    <w:name w:val="Hyperlink"/>
    <w:basedOn w:val="DefaultParagraphFont"/>
    <w:uiPriority w:val="99"/>
    <w:semiHidden/>
    <w:unhideWhenUsed/>
    <w:rsid w:val="000043d5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0043d5"/>
    <w:rPr/>
  </w:style>
  <w:style w:type="character" w:styleId="Overskrift1Tegn" w:customStyle="1">
    <w:name w:val="Overskrift 1 Tegn"/>
    <w:basedOn w:val="DefaultParagraphFont"/>
    <w:qFormat/>
    <w:rsid w:val="00ef49f7"/>
    <w:rPr>
      <w:rFonts w:ascii="Calibri" w:hAnsi="Calibri" w:eastAsia="Times New Roman" w:cs="Times New Roman" w:asciiTheme="majorHAnsi" w:hAnsiTheme="majorHAnsi"/>
      <w:b/>
      <w:caps/>
      <w:color w:themeColor="background1" w:val="FFFFFF"/>
      <w:lang w:val="en-US" w:eastAsia="en-US"/>
    </w:rPr>
  </w:style>
  <w:style w:type="character" w:styleId="Overskrift2Tegn" w:customStyle="1">
    <w:name w:val="Overskrift 2 Tegn"/>
    <w:basedOn w:val="DefaultParagraphFont"/>
    <w:qFormat/>
    <w:rsid w:val="00ef49f7"/>
    <w:rPr>
      <w:rFonts w:ascii="Calibri" w:hAnsi="Calibri" w:eastAsia="Times New Roman" w:cs="Times New Roman" w:asciiTheme="majorHAnsi" w:hAnsiTheme="majorHAnsi"/>
      <w:b/>
      <w:caps/>
      <w:sz w:val="16"/>
      <w:szCs w:val="16"/>
      <w:lang w:val="en-US" w:eastAsia="en-US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ilagtekst" w:customStyle="1">
    <w:name w:val="bilagtekst"/>
    <w:basedOn w:val="Normal"/>
    <w:qFormat/>
    <w:rsid w:val="000043d5"/>
    <w:pPr>
      <w:spacing w:beforeAutospacing="1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0043d5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Bilag" w:customStyle="1">
    <w:name w:val="bilag"/>
    <w:basedOn w:val="Normal"/>
    <w:qFormat/>
    <w:rsid w:val="000043d5"/>
    <w:pPr>
      <w:spacing w:beforeAutospacing="1" w:afterAutospacing="1"/>
    </w:pPr>
    <w:rPr>
      <w:rFonts w:ascii="Times" w:hAnsi="Times"/>
      <w:sz w:val="20"/>
      <w:szCs w:val="20"/>
    </w:rPr>
  </w:style>
  <w:style w:type="paragraph" w:styleId="Fodnote" w:customStyle="1">
    <w:name w:val="fodnote"/>
    <w:basedOn w:val="Normal"/>
    <w:qFormat/>
    <w:rsid w:val="000043d5"/>
    <w:pPr>
      <w:spacing w:beforeAutospacing="1" w:afterAutospacing="1"/>
    </w:pPr>
    <w:rPr>
      <w:rFonts w:ascii="Times" w:hAnsi="Times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Kontort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LibreOffice/24.2.1.2$Windows_X86_64 LibreOffice_project/db4def46b0453cc22e2d0305797cf981b68ef5ac</Application>
  <AppVersion>15.0000</AppVersion>
  <Pages>1</Pages>
  <Words>81</Words>
  <Characters>630</Characters>
  <CharactersWithSpaces>692</CharactersWithSpaces>
  <Paragraphs>24</Paragraphs>
  <Company>SmartWeb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2015-09-17T06:19:00Z</dcterms:created>
  <dc:creator>Flemming Kjær Vibjerg</dc:creator>
  <dc:description/>
  <dc:language>da-DK</dc:language>
  <cp:lastModifiedBy/>
  <dcterms:modified xsi:type="dcterms:W3CDTF">2025-02-13T11:06:40Z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